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CCE61" w14:textId="1BE1A65B" w:rsidR="00796429" w:rsidRPr="00796429" w:rsidRDefault="00796429" w:rsidP="00796429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796429">
        <w:rPr>
          <w:rFonts w:ascii="Comic Sans MS" w:hAnsi="Comic Sans MS"/>
          <w:sz w:val="28"/>
          <w:szCs w:val="28"/>
          <w:u w:val="single"/>
        </w:rPr>
        <w:t>Let’s Think in English</w:t>
      </w:r>
    </w:p>
    <w:p w14:paraId="7EA470FD" w14:textId="28EA8BC0" w:rsidR="00796429" w:rsidRPr="00796429" w:rsidRDefault="00796429">
      <w:pPr>
        <w:rPr>
          <w:rFonts w:ascii="Comic Sans MS" w:hAnsi="Comic Sans MS"/>
          <w:sz w:val="28"/>
          <w:szCs w:val="28"/>
        </w:rPr>
      </w:pPr>
      <w:r w:rsidRPr="00796429">
        <w:rPr>
          <w:rFonts w:ascii="Comic Sans MS" w:hAnsi="Comic Sans MS"/>
          <w:sz w:val="28"/>
          <w:szCs w:val="28"/>
        </w:rPr>
        <w:t xml:space="preserve">Let’s Think in English is a teaching programme which helps primary pupils develop the higher-order skills needed for success in English.  These include inference, deduction and analysis together with confidence and resilience when responding to unfamiliar texts. </w:t>
      </w:r>
      <w:r>
        <w:rPr>
          <w:rFonts w:ascii="Comic Sans MS" w:hAnsi="Comic Sans MS"/>
          <w:sz w:val="28"/>
          <w:szCs w:val="28"/>
        </w:rPr>
        <w:t>You can find out more at the link below:</w:t>
      </w:r>
    </w:p>
    <w:p w14:paraId="0CF3D67A" w14:textId="49000796" w:rsidR="00E466BC" w:rsidRDefault="00A27F3B">
      <w:pPr>
        <w:rPr>
          <w:rFonts w:ascii="Comic Sans MS" w:hAnsi="Comic Sans MS"/>
          <w:color w:val="006621"/>
          <w:sz w:val="28"/>
          <w:szCs w:val="28"/>
          <w:shd w:val="clear" w:color="auto" w:fill="FFFFFF"/>
        </w:rPr>
      </w:pPr>
      <w:hyperlink r:id="rId4" w:history="1">
        <w:r w:rsidR="00E466BC" w:rsidRPr="00796429">
          <w:rPr>
            <w:rStyle w:val="Hyperlink"/>
            <w:rFonts w:ascii="Comic Sans MS" w:hAnsi="Comic Sans MS"/>
            <w:sz w:val="28"/>
            <w:szCs w:val="28"/>
            <w:shd w:val="clear" w:color="auto" w:fill="FFFFFF"/>
          </w:rPr>
          <w:t>https://www.letsthinkinenglish.org</w:t>
        </w:r>
      </w:hyperlink>
      <w:r w:rsidR="00E466BC" w:rsidRPr="00796429">
        <w:rPr>
          <w:rFonts w:ascii="Comic Sans MS" w:hAnsi="Comic Sans MS"/>
          <w:color w:val="006621"/>
          <w:sz w:val="28"/>
          <w:szCs w:val="28"/>
          <w:shd w:val="clear" w:color="auto" w:fill="FFFFFF"/>
        </w:rPr>
        <w:t xml:space="preserve"> </w:t>
      </w:r>
    </w:p>
    <w:p w14:paraId="31049E4D" w14:textId="6FD63219" w:rsidR="00796429" w:rsidRDefault="00796429">
      <w:pPr>
        <w:rPr>
          <w:rFonts w:ascii="Comic Sans MS" w:hAnsi="Comic Sans MS"/>
          <w:sz w:val="28"/>
          <w:szCs w:val="28"/>
        </w:rPr>
      </w:pPr>
      <w:r w:rsidRPr="00796429">
        <w:rPr>
          <w:rFonts w:ascii="Comic Sans MS" w:hAnsi="Comic Sans MS"/>
          <w:color w:val="000000" w:themeColor="text1"/>
          <w:sz w:val="28"/>
          <w:szCs w:val="28"/>
          <w:shd w:val="clear" w:color="auto" w:fill="FFFFFF"/>
        </w:rPr>
        <w:t xml:space="preserve">At Botley, every class has at least one Let’s Think session every half term. </w:t>
      </w:r>
      <w:r w:rsidRPr="00796429">
        <w:rPr>
          <w:rFonts w:ascii="Comic Sans MS" w:hAnsi="Comic Sans MS"/>
          <w:sz w:val="28"/>
          <w:szCs w:val="28"/>
        </w:rPr>
        <w:t xml:space="preserve"> </w:t>
      </w:r>
      <w:r>
        <w:rPr>
          <w:rFonts w:ascii="Comic Sans MS" w:hAnsi="Comic Sans MS"/>
          <w:sz w:val="28"/>
          <w:szCs w:val="28"/>
        </w:rPr>
        <w:t xml:space="preserve">We use a range of texts, pictures and other stimulus to generate discussion.  </w:t>
      </w:r>
    </w:p>
    <w:p w14:paraId="0F2B41E8" w14:textId="617E2230" w:rsidR="00796429" w:rsidRDefault="00796429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Here’s what the children think of their Let’s Think session.</w:t>
      </w:r>
    </w:p>
    <w:p w14:paraId="3EF26B6C" w14:textId="66852067" w:rsidR="00A27F3B" w:rsidRDefault="00A27F3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F3E1D4" wp14:editId="54552371">
                <wp:simplePos x="0" y="0"/>
                <wp:positionH relativeFrom="column">
                  <wp:posOffset>200025</wp:posOffset>
                </wp:positionH>
                <wp:positionV relativeFrom="paragraph">
                  <wp:posOffset>17780</wp:posOffset>
                </wp:positionV>
                <wp:extent cx="2200275" cy="1438275"/>
                <wp:effectExtent l="19050" t="19050" r="180975" b="85725"/>
                <wp:wrapNone/>
                <wp:docPr id="2" name="Oval Callou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438275"/>
                        </a:xfrm>
                        <a:prstGeom prst="wedgeEllipseCallout">
                          <a:avLst>
                            <a:gd name="adj1" fmla="val 55357"/>
                            <a:gd name="adj2" fmla="val 53228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B010F3" w14:textId="4B6804FF" w:rsidR="00A27F3B" w:rsidRPr="00A27F3B" w:rsidRDefault="00A27F3B" w:rsidP="00A27F3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 like that we can’t get it wrong, it’s just what we think.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DF3E1D4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" o:spid="_x0000_s1026" type="#_x0000_t63" style="position:absolute;margin-left:15.75pt;margin-top:1.4pt;width:173.25pt;height:113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" adj="22757,22297" filled="f" strokecolor="#1f3763 [1604]" strokeweight="1pt">
                <v:textbox>
                  <w:txbxContent>
                    <w:p w14:paraId="74B010F3" w14:textId="4B6804FF" w:rsidR="00A27F3B" w:rsidRPr="00A27F3B" w:rsidRDefault="00A27F3B" w:rsidP="00A27F3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 like that we can’t get it wrong, it’s just what we think.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3291B7" wp14:editId="57EDD18F">
                <wp:simplePos x="0" y="0"/>
                <wp:positionH relativeFrom="column">
                  <wp:posOffset>3267075</wp:posOffset>
                </wp:positionH>
                <wp:positionV relativeFrom="paragraph">
                  <wp:posOffset>113030</wp:posOffset>
                </wp:positionV>
                <wp:extent cx="2200275" cy="1438275"/>
                <wp:effectExtent l="571500" t="19050" r="47625" b="200025"/>
                <wp:wrapNone/>
                <wp:docPr id="3" name="Oval Callou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438275"/>
                        </a:xfrm>
                        <a:prstGeom prst="wedgeEllipseCallout">
                          <a:avLst>
                            <a:gd name="adj1" fmla="val -73647"/>
                            <a:gd name="adj2" fmla="val 59851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44AA0B3" w14:textId="43849F7F" w:rsidR="00A27F3B" w:rsidRPr="00A27F3B" w:rsidRDefault="00A27F3B" w:rsidP="00A27F3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We look at some really good books that I haven’t seen before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3291B7" id="Oval Callout 3" o:spid="_x0000_s1027" type="#_x0000_t63" style="position:absolute;margin-left:257.25pt;margin-top:8.9pt;width:173.25pt;height:113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" adj="-5108,23728" filled="f" strokecolor="#2f528f" strokeweight="1pt">
                <v:textbox>
                  <w:txbxContent>
                    <w:p w14:paraId="644AA0B3" w14:textId="43849F7F" w:rsidR="00A27F3B" w:rsidRPr="00A27F3B" w:rsidRDefault="00A27F3B" w:rsidP="00A27F3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We look at some really good books that I haven’t seen before</w:t>
                      </w:r>
                    </w:p>
                  </w:txbxContent>
                </v:textbox>
              </v:shape>
            </w:pict>
          </mc:Fallback>
        </mc:AlternateContent>
      </w:r>
    </w:p>
    <w:p w14:paraId="7C7267A7" w14:textId="3374E0B9" w:rsidR="00A27F3B" w:rsidRPr="00796429" w:rsidRDefault="00A27F3B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DDDE71" wp14:editId="365A873A">
                <wp:simplePos x="0" y="0"/>
                <wp:positionH relativeFrom="column">
                  <wp:posOffset>3105150</wp:posOffset>
                </wp:positionH>
                <wp:positionV relativeFrom="paragraph">
                  <wp:posOffset>2896870</wp:posOffset>
                </wp:positionV>
                <wp:extent cx="2200275" cy="1438275"/>
                <wp:effectExtent l="133350" t="419100" r="47625" b="47625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438275"/>
                        </a:xfrm>
                        <a:prstGeom prst="wedgeEllipseCallout">
                          <a:avLst>
                            <a:gd name="adj1" fmla="val -54600"/>
                            <a:gd name="adj2" fmla="val -76573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735E24" w14:textId="76E0CC5B" w:rsidR="00A27F3B" w:rsidRPr="00A27F3B" w:rsidRDefault="00A27F3B" w:rsidP="00A27F3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People have different ideas in our class and that’s okay.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DDDE71" id="Oval Callout 7" o:spid="_x0000_s1028" type="#_x0000_t63" style="position:absolute;margin-left:244.5pt;margin-top:228.1pt;width:173.25pt;height:113.2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" adj="-994,-5740" filled="f" strokecolor="#2f528f" strokeweight="1pt">
                <v:textbox>
                  <w:txbxContent>
                    <w:p w14:paraId="52735E24" w14:textId="76E0CC5B" w:rsidR="00A27F3B" w:rsidRPr="00A27F3B" w:rsidRDefault="00A27F3B" w:rsidP="00A27F3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People have different ideas in our class and that’s okay.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C1E4F21" wp14:editId="620B30B6">
                <wp:simplePos x="0" y="0"/>
                <wp:positionH relativeFrom="column">
                  <wp:posOffset>247650</wp:posOffset>
                </wp:positionH>
                <wp:positionV relativeFrom="paragraph">
                  <wp:posOffset>2896870</wp:posOffset>
                </wp:positionV>
                <wp:extent cx="2200275" cy="1438275"/>
                <wp:effectExtent l="0" t="438150" r="123825" b="28575"/>
                <wp:wrapNone/>
                <wp:docPr id="6" name="Oval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438275"/>
                        </a:xfrm>
                        <a:prstGeom prst="wedgeEllipseCallout">
                          <a:avLst>
                            <a:gd name="adj1" fmla="val 53192"/>
                            <a:gd name="adj2" fmla="val -77898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BE116D2" w14:textId="51BCC8E2" w:rsidR="00A27F3B" w:rsidRPr="00A27F3B" w:rsidRDefault="00A27F3B" w:rsidP="00A27F3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People say things that surprise me sometimes and they say things I hadn’t thought 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1E4F21" id="Oval Callout 6" o:spid="_x0000_s1029" type="#_x0000_t63" style="position:absolute;margin-left:19.5pt;margin-top:228.1pt;width:173.25pt;height:113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" adj="22289,-6026" filled="f" strokecolor="#2f528f" strokeweight="1pt">
                <v:textbox>
                  <w:txbxContent>
                    <w:p w14:paraId="2BE116D2" w14:textId="51BCC8E2" w:rsidR="00A27F3B" w:rsidRPr="00A27F3B" w:rsidRDefault="00A27F3B" w:rsidP="00A27F3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People say things that surprise me sometimes and they say things I hadn’t thought of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F34D7C" wp14:editId="568251C2">
                <wp:simplePos x="0" y="0"/>
                <wp:positionH relativeFrom="column">
                  <wp:posOffset>-552450</wp:posOffset>
                </wp:positionH>
                <wp:positionV relativeFrom="paragraph">
                  <wp:posOffset>1106170</wp:posOffset>
                </wp:positionV>
                <wp:extent cx="2200275" cy="1695450"/>
                <wp:effectExtent l="19050" t="19050" r="638175" b="38100"/>
                <wp:wrapNone/>
                <wp:docPr id="5" name="Oval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695450"/>
                        </a:xfrm>
                        <a:prstGeom prst="wedgeEllipseCallout">
                          <a:avLst>
                            <a:gd name="adj1" fmla="val 77002"/>
                            <a:gd name="adj2" fmla="val 1572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A44FE7" w14:textId="21EE2D15" w:rsidR="00A27F3B" w:rsidRPr="00A27F3B" w:rsidRDefault="00A27F3B" w:rsidP="00A27F3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It’s okay to disagree with what someone says, as long as you’re not rude.  We say ‘I disagree because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..’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and we say why.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34D7C" id="Oval Callout 5" o:spid="_x0000_s1030" type="#_x0000_t63" style="position:absolute;margin-left:-43.5pt;margin-top:87.1pt;width:173.25pt;height:133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" adj="27432,11140" filled="f" strokecolor="#2f528f" strokeweight="1pt">
                <v:textbox>
                  <w:txbxContent>
                    <w:p w14:paraId="67A44FE7" w14:textId="21EE2D15" w:rsidR="00A27F3B" w:rsidRPr="00A27F3B" w:rsidRDefault="00A27F3B" w:rsidP="00A27F3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It’s okay to disagree with what someone says, as long as you’re not rude.  We say ‘I disagree because</w:t>
                      </w:r>
                      <w:proofErr w:type="gramStart"/>
                      <w:r>
                        <w:rPr>
                          <w:color w:val="000000" w:themeColor="text1"/>
                        </w:rPr>
                        <w:t>..’</w:t>
                      </w:r>
                      <w:proofErr w:type="gramEnd"/>
                      <w:r>
                        <w:rPr>
                          <w:color w:val="000000" w:themeColor="text1"/>
                        </w:rPr>
                        <w:t xml:space="preserve"> and we say why.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F07F99" wp14:editId="170C12CC">
                <wp:simplePos x="0" y="0"/>
                <wp:positionH relativeFrom="column">
                  <wp:posOffset>3943350</wp:posOffset>
                </wp:positionH>
                <wp:positionV relativeFrom="paragraph">
                  <wp:posOffset>1287145</wp:posOffset>
                </wp:positionV>
                <wp:extent cx="2200275" cy="1438275"/>
                <wp:effectExtent l="533400" t="19050" r="47625" b="47625"/>
                <wp:wrapNone/>
                <wp:docPr id="4" name="Oval Callou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438275"/>
                        </a:xfrm>
                        <a:prstGeom prst="wedgeEllipseCallout">
                          <a:avLst>
                            <a:gd name="adj1" fmla="val -72349"/>
                            <a:gd name="adj2" fmla="val -7699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E79D42" w14:textId="504E51C8" w:rsidR="00A27F3B" w:rsidRPr="00A27F3B" w:rsidRDefault="00A27F3B" w:rsidP="00A27F3B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 don’t have to write down what I think, I can just say it which I like.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F07F99" id="Oval Callout 4" o:spid="_x0000_s1031" type="#_x0000_t63" style="position:absolute;margin-left:310.5pt;margin-top:101.35pt;width:173.25pt;height:113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" adj="-4827,9137" filled="f" strokecolor="#2f528f" strokeweight="1pt">
                <v:textbox>
                  <w:txbxContent>
                    <w:p w14:paraId="51E79D42" w14:textId="504E51C8" w:rsidR="00A27F3B" w:rsidRPr="00A27F3B" w:rsidRDefault="00A27F3B" w:rsidP="00A27F3B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 don’t have to write down what I think, I can just say it which I like.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0D616407" wp14:editId="4C3B23C7">
            <wp:simplePos x="0" y="0"/>
            <wp:positionH relativeFrom="column">
              <wp:posOffset>2266950</wp:posOffset>
            </wp:positionH>
            <wp:positionV relativeFrom="paragraph">
              <wp:posOffset>1410970</wp:posOffset>
            </wp:positionV>
            <wp:extent cx="1247140" cy="1010920"/>
            <wp:effectExtent l="0" t="0" r="0" b="0"/>
            <wp:wrapTight wrapText="bothSides">
              <wp:wrapPolygon edited="0">
                <wp:start x="0" y="0"/>
                <wp:lineTo x="0" y="21166"/>
                <wp:lineTo x="21116" y="21166"/>
                <wp:lineTo x="2111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ock-illustration-58367370-cute-children-cartoon-waving-hand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140" cy="1010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27F3B" w:rsidRPr="007964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6BC"/>
    <w:rsid w:val="00796429"/>
    <w:rsid w:val="00A27F3B"/>
    <w:rsid w:val="00E4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4194C"/>
  <w15:chartTrackingRefBased/>
  <w15:docId w15:val="{FE15416F-DAA1-419E-99F5-E06F696E3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66BC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466B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964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hite-text">
    <w:name w:val="white-text"/>
    <w:basedOn w:val="DefaultParagraphFont"/>
    <w:rsid w:val="00796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84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www.letsthinkinenglish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claire.sambles</cp:lastModifiedBy>
  <cp:revision>3</cp:revision>
  <dcterms:created xsi:type="dcterms:W3CDTF">2020-11-24T19:30:00Z</dcterms:created>
  <dcterms:modified xsi:type="dcterms:W3CDTF">2020-11-25T10:21:00Z</dcterms:modified>
</cp:coreProperties>
</file>